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transaction_서비스"/>
      <w:r w:rsidRPr="001D69A5">
        <w:rPr>
          <w:rFonts w:ascii="Verdana" w:eastAsia="굴림" w:hAnsi="Verdana" w:cs="굴림"/>
          <w:b/>
          <w:bCs/>
          <w:kern w:val="36"/>
          <w:szCs w:val="20"/>
          <w:lang w:val="en"/>
        </w:rPr>
        <w:t>Transaction Service</w:t>
      </w:r>
      <w:bookmarkEnd w:id="0"/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1D69A5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>This service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adopts and guides </w:t>
      </w:r>
      <w:proofErr w:type="gramStart"/>
      <w:r w:rsidRPr="001D69A5">
        <w:rPr>
          <w:rFonts w:ascii="Verdana" w:eastAsia="굴림" w:hAnsi="Verdana" w:cs="굴림"/>
          <w:kern w:val="0"/>
          <w:szCs w:val="20"/>
          <w:lang w:val="en"/>
        </w:rPr>
        <w:t>Spring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>'s</w:t>
      </w:r>
      <w:proofErr w:type="gram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transaction service. There are several transaction services, but here, </w:t>
      </w:r>
      <w:proofErr w:type="spellStart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Transaction Service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, </w:t>
      </w:r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JTA Transaction Service and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JPA Transaction Service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will be 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explained. In addition, we’ll explain </w:t>
      </w:r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Declaration Transaction Management </w:t>
      </w:r>
      <w:r w:rsidRPr="001D69A5">
        <w:rPr>
          <w:rFonts w:ascii="Verdana" w:eastAsia="굴림" w:hAnsi="Verdana" w:cs="굴림"/>
          <w:bCs/>
          <w:kern w:val="0"/>
          <w:szCs w:val="20"/>
          <w:lang w:val="en"/>
        </w:rPr>
        <w:t>t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hat can be utilized through setting and annotation for transaction utilization as well as </w:t>
      </w:r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Programmatic Transaction Management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that can be written by directly calling API from program. </w:t>
      </w:r>
    </w:p>
    <w:p w:rsidR="001D69A5" w:rsidRPr="001D69A5" w:rsidRDefault="001D69A5" w:rsidP="001D69A5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" w:tooltip="egovframework:rte:psl:transaction:declarative_transaction_management" w:history="1">
        <w:r w:rsidRPr="001D69A5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Declarative Transaction Management</w:t>
        </w:r>
      </w:hyperlink>
    </w:p>
    <w:p w:rsidR="001D69A5" w:rsidRPr="001D69A5" w:rsidRDefault="001D69A5" w:rsidP="001D69A5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" w:tooltip="egovframework:rte:psl:transaction:programmatic_transaction_management" w:history="1">
        <w:r w:rsidRPr="001D69A5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Programmatic Transaction Management</w:t>
        </w:r>
      </w:hyperlink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설명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1"/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" w:name="datasource_transaction_service"/>
      <w:proofErr w:type="spellStart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Transaction Service</w:t>
      </w:r>
      <w:bookmarkEnd w:id="2"/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>This c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an manage Local Transaction using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>.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>We'll e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xplain how to set and use in the following example. 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configuration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3"/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transactionManager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class="org.springframework.jdbc.datasource.DataSourceTransactionManager"&gt;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org.apache.commons.dbcp.BasicDataSource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destroy-method="close"&gt;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driverClassName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value="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com.mysql.jdbc.Driver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url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value="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dbc</w:t>
      </w:r>
      <w:proofErr w:type="gramStart"/>
      <w:r w:rsidRPr="001D69A5">
        <w:rPr>
          <w:rFonts w:ascii="Verdana" w:eastAsia="굴림" w:hAnsi="Verdana" w:cs="굴림체"/>
          <w:kern w:val="0"/>
          <w:szCs w:val="20"/>
          <w:lang w:val="en"/>
        </w:rPr>
        <w:t>:mysql</w:t>
      </w:r>
      <w:proofErr w:type="spellEnd"/>
      <w:proofErr w:type="gramEnd"/>
      <w:r w:rsidRPr="001D69A5">
        <w:rPr>
          <w:rFonts w:ascii="Verdana" w:eastAsia="굴림" w:hAnsi="Verdana" w:cs="굴림체"/>
          <w:kern w:val="0"/>
          <w:szCs w:val="20"/>
          <w:lang w:val="en"/>
        </w:rPr>
        <w:t>://db2:1621/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rte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name="username" value="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rte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name="password" value="xxx"/&gt;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defaultAutoCommit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value="false"/&gt;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7"/>
        <w:gridCol w:w="2125"/>
      </w:tblGrid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D69A5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D69A5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1D69A5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driverClassName</w:t>
            </w:r>
            <w:proofErr w:type="spellEnd"/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jdbc</w:t>
            </w:r>
            <w:proofErr w:type="spellEnd"/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 driver 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url</w:t>
            </w:r>
            <w:proofErr w:type="spellEnd"/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db</w:t>
            </w:r>
            <w:proofErr w:type="spellEnd"/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url</w:t>
            </w:r>
            <w:proofErr w:type="spellEnd"/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D69A5">
              <w:rPr>
                <w:rFonts w:ascii="Verdana" w:eastAsia="굴림" w:hAnsi="Verdana" w:cs="굴림"/>
                <w:kern w:val="0"/>
                <w:szCs w:val="20"/>
              </w:rPr>
              <w:t>username</w:t>
            </w:r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>User name</w:t>
            </w:r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D69A5">
              <w:rPr>
                <w:rFonts w:ascii="Verdana" w:eastAsia="굴림" w:hAnsi="Verdana" w:cs="굴림"/>
                <w:kern w:val="0"/>
                <w:szCs w:val="20"/>
              </w:rPr>
              <w:t>password</w:t>
            </w:r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>Password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defaultAutoCommit</w:t>
            </w:r>
            <w:proofErr w:type="spellEnd"/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 xml:space="preserve">Auto </w:t>
            </w:r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commit </w:t>
            </w: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>setting</w:t>
            </w:r>
          </w:p>
        </w:tc>
      </w:tr>
    </w:tbl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D69A5">
        <w:rPr>
          <w:rFonts w:ascii="Verdana" w:eastAsia="굴림" w:hAnsi="굴림" w:cs="굴림" w:hint="eastAsia"/>
          <w:kern w:val="0"/>
          <w:szCs w:val="20"/>
          <w:lang w:val="en"/>
        </w:rPr>
        <w:t xml:space="preserve">From above setting, </w:t>
      </w:r>
      <w:proofErr w:type="spellStart"/>
      <w:r w:rsidRPr="001D69A5">
        <w:rPr>
          <w:rFonts w:ascii="Verdana" w:eastAsia="굴림" w:hAnsi="굴림" w:cs="굴림" w:hint="eastAsia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굴림" w:cs="굴림" w:hint="eastAsia"/>
          <w:kern w:val="0"/>
          <w:szCs w:val="20"/>
          <w:lang w:val="en"/>
        </w:rPr>
        <w:t xml:space="preserve"> was designated with the property of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transactionManager</w:t>
      </w:r>
      <w:proofErr w:type="spell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and 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>driver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information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>,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spellStart"/>
      <w:proofErr w:type="gramStart"/>
      <w:r w:rsidRPr="001D69A5">
        <w:rPr>
          <w:rFonts w:ascii="Verdana" w:eastAsia="굴림" w:hAnsi="Verdana" w:cs="굴림"/>
          <w:kern w:val="0"/>
          <w:szCs w:val="20"/>
          <w:lang w:val="en"/>
        </w:rPr>
        <w:t>Url</w:t>
      </w:r>
      <w:proofErr w:type="spellEnd"/>
      <w:proofErr w:type="gramEnd"/>
      <w:r w:rsidRPr="001D69A5">
        <w:rPr>
          <w:rFonts w:ascii="Verdana" w:eastAsia="굴림" w:hAnsi="굴림" w:cs="굴림" w:hint="eastAsia"/>
          <w:kern w:val="0"/>
          <w:szCs w:val="20"/>
          <w:lang w:val="en"/>
        </w:rPr>
        <w:t xml:space="preserve"> information required for this were designated. Provide transaction service based on the set </w:t>
      </w:r>
      <w:proofErr w:type="spellStart"/>
      <w:r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Apply after changing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driverClassName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>,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spellStart"/>
      <w:proofErr w:type="gramStart"/>
      <w:r w:rsidRPr="001D69A5">
        <w:rPr>
          <w:rFonts w:ascii="Verdana" w:eastAsia="굴림" w:hAnsi="Verdana" w:cs="굴림"/>
          <w:kern w:val="0"/>
          <w:szCs w:val="20"/>
          <w:lang w:val="en"/>
        </w:rPr>
        <w:t>url</w:t>
      </w:r>
      <w:proofErr w:type="spellEnd"/>
      <w:proofErr w:type="gramEnd"/>
      <w:r w:rsidRPr="001D69A5">
        <w:rPr>
          <w:rFonts w:ascii="Verdana" w:eastAsia="굴림" w:hAnsi="Verdana" w:cs="굴림"/>
          <w:kern w:val="0"/>
          <w:szCs w:val="20"/>
          <w:lang w:val="en"/>
        </w:rPr>
        <w:t>,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>username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and 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>password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according to site environment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sample_source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4"/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1D69A5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1D69A5">
        <w:rPr>
          <w:rFonts w:ascii="Verdana" w:eastAsia="굴림" w:hAnsi="Verdana" w:cs="굴림체"/>
          <w:kern w:val="0"/>
          <w:szCs w:val="20"/>
          <w:lang w:val="en"/>
        </w:rPr>
        <w:t>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transactionManager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PlatformTransactionManager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transactionManager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 ...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TransactionStatus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txStatus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1D69A5">
        <w:rPr>
          <w:rFonts w:ascii="Verdana" w:eastAsia="굴림" w:hAnsi="Verdana" w:cs="굴림체"/>
          <w:kern w:val="0"/>
          <w:szCs w:val="20"/>
          <w:lang w:val="en"/>
        </w:rPr>
        <w:t>transactionManager.getTransaction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1D69A5">
        <w:rPr>
          <w:rFonts w:ascii="Verdana" w:eastAsia="굴림" w:hAnsi="Verdana" w:cs="굴림체"/>
          <w:kern w:val="0"/>
          <w:szCs w:val="20"/>
          <w:lang w:val="en"/>
        </w:rPr>
        <w:t>txDefinition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proofErr w:type="spellStart"/>
      <w:proofErr w:type="gramStart"/>
      <w:r w:rsidRPr="001D69A5">
        <w:rPr>
          <w:rFonts w:ascii="Verdana" w:eastAsia="굴림" w:hAnsi="Verdana" w:cs="굴림"/>
          <w:kern w:val="0"/>
          <w:szCs w:val="20"/>
          <w:lang w:val="en"/>
        </w:rPr>
        <w:t>transactionManager</w:t>
      </w:r>
      <w:proofErr w:type="spellEnd"/>
      <w:proofErr w:type="gramEnd"/>
      <w:r w:rsidRPr="001D69A5">
        <w:rPr>
          <w:rFonts w:ascii="Verdana" w:eastAsia="굴림" w:hAnsi="굴림" w:cs="굴림" w:hint="eastAsia"/>
          <w:kern w:val="0"/>
          <w:szCs w:val="20"/>
          <w:lang w:val="en"/>
        </w:rPr>
        <w:t xml:space="preserve"> can be utilized as shown above.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jta_transaction_service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JTA Transaction Service</w:t>
      </w:r>
      <w:bookmarkEnd w:id="5"/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It is to support for Global Transaction management using JTA. For example, explain the setting method below. How to use is same as that of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Transaction Service. 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configuration1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>Configuration</w:t>
      </w:r>
      <w:bookmarkEnd w:id="6"/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tx</w:t>
      </w:r>
      <w:proofErr w:type="gramStart"/>
      <w:r w:rsidRPr="001D69A5">
        <w:rPr>
          <w:rFonts w:ascii="Verdana" w:eastAsia="굴림" w:hAnsi="Verdana" w:cs="굴림체"/>
          <w:kern w:val="0"/>
          <w:szCs w:val="20"/>
          <w:lang w:val="en"/>
        </w:rPr>
        <w:t>:jta</w:t>
      </w:r>
      <w:proofErr w:type="gramEnd"/>
      <w:r w:rsidRPr="001D69A5">
        <w:rPr>
          <w:rFonts w:ascii="Verdana" w:eastAsia="굴림" w:hAnsi="Verdana" w:cs="굴림체"/>
          <w:kern w:val="0"/>
          <w:szCs w:val="20"/>
          <w:lang w:val="en"/>
        </w:rPr>
        <w:t>-transaction-manager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1D69A5">
        <w:rPr>
          <w:rFonts w:ascii="Verdana" w:eastAsia="굴림" w:hAnsi="Verdana" w:cs="굴림체"/>
          <w:kern w:val="0"/>
          <w:szCs w:val="20"/>
          <w:lang w:val="en"/>
        </w:rPr>
        <w:t>:jndi</w:t>
      </w:r>
      <w:proofErr w:type="gramEnd"/>
      <w:r w:rsidRPr="001D69A5">
        <w:rPr>
          <w:rFonts w:ascii="Verdana" w:eastAsia="굴림" w:hAnsi="Verdana" w:cs="굴림체"/>
          <w:kern w:val="0"/>
          <w:szCs w:val="20"/>
          <w:lang w:val="en"/>
        </w:rPr>
        <w:t>-lookup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id="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jndi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-name="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dbmsXADS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resource-ref="true"&gt;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   &lt;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1D69A5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1D69A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      java.naming.factory.initial=weblogic.jndi.WLInitialContextFactory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      java.naming.provider.url=t3://was:7002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   &lt;/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1D69A5">
        <w:rPr>
          <w:rFonts w:ascii="Verdana" w:eastAsia="굴림" w:hAnsi="Verdana" w:cs="굴림체"/>
          <w:kern w:val="0"/>
          <w:szCs w:val="20"/>
          <w:lang w:val="en"/>
        </w:rPr>
        <w:t>:environment</w:t>
      </w:r>
      <w:proofErr w:type="spellEnd"/>
      <w:proofErr w:type="gramEnd"/>
      <w:r w:rsidRPr="001D69A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&lt;/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jee</w:t>
      </w:r>
      <w:proofErr w:type="gramStart"/>
      <w:r w:rsidRPr="001D69A5">
        <w:rPr>
          <w:rFonts w:ascii="Verdana" w:eastAsia="굴림" w:hAnsi="Verdana" w:cs="굴림체"/>
          <w:kern w:val="0"/>
          <w:szCs w:val="20"/>
          <w:lang w:val="en"/>
        </w:rPr>
        <w:t>:jndi</w:t>
      </w:r>
      <w:proofErr w:type="gramEnd"/>
      <w:r w:rsidRPr="001D69A5">
        <w:rPr>
          <w:rFonts w:ascii="Verdana" w:eastAsia="굴림" w:hAnsi="Verdana" w:cs="굴림체"/>
          <w:kern w:val="0"/>
          <w:szCs w:val="20"/>
          <w:lang w:val="en"/>
        </w:rPr>
        <w:t>-lookup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D69A5">
        <w:rPr>
          <w:rFonts w:ascii="Verdana" w:eastAsia="굴림" w:hAnsi="굴림" w:cs="굴림" w:hint="eastAsia"/>
          <w:kern w:val="0"/>
          <w:szCs w:val="20"/>
          <w:lang w:val="en"/>
        </w:rPr>
        <w:t xml:space="preserve">In above setting example,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jndi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-name 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>and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java.naming.factory.initial</w:t>
      </w:r>
      <w:proofErr w:type="gramStart"/>
      <w:r w:rsidRPr="001D69A5">
        <w:rPr>
          <w:rFonts w:ascii="Verdana" w:eastAsia="굴림" w:hAnsi="Verdana" w:cs="굴림"/>
          <w:kern w:val="0"/>
          <w:szCs w:val="20"/>
          <w:lang w:val="en"/>
        </w:rPr>
        <w:t>,java.naming.provider.url</w:t>
      </w:r>
      <w:proofErr w:type="gram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should be changed according to the environment of the site. It is not required to define bean separately for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transationManager</w:t>
      </w:r>
      <w:proofErr w:type="spell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, different from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Transaction Service. 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jpa_transaction_service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JPA Transaction Service</w:t>
      </w:r>
      <w:bookmarkEnd w:id="7"/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JPA Transaction service manages transaction using JPA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EntityManagerFactory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. Since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JpaTransactionManager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has dependence on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EntityManagerFactory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, it should be defined same as the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EntityManagerFactory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setting. Explain the setting method in the following example. How to use is same as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Transaction Service. 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configuration2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8"/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transactionManager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org.springframework.orm.jpa.JpaTransactionManager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entityManagerFactory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entityManagerFactory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 </w:t>
      </w:r>
      <w:bookmarkStart w:id="9" w:name="_GoBack"/>
      <w:bookmarkEnd w:id="9"/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entityManagerFactory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class="org.springframework.orm.jpa.LocalContainerEntityManagerFactoryBean"&gt;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persistenceUnitName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value="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OraUnit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persistenceXmlLocation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value="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classpath:META-INF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/persistence.xml"/&gt;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&lt;/bean&gt;</w:t>
      </w:r>
      <w:r w:rsidRPr="001D69A5">
        <w:rPr>
          <w:rFonts w:ascii="Verdana" w:eastAsia="굴림" w:hAnsi="Verdana" w:cs="굴림체"/>
          <w:kern w:val="0"/>
          <w:szCs w:val="20"/>
          <w:lang w:val="en"/>
        </w:rPr>
        <w:tab/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org.apache.commons.dbcp.BasicDataSource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destroy-method="close"&gt;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driverClassName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value="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com.mysql.jdbc.Driver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url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value="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dbc</w:t>
      </w:r>
      <w:proofErr w:type="gramStart"/>
      <w:r w:rsidRPr="001D69A5">
        <w:rPr>
          <w:rFonts w:ascii="Verdana" w:eastAsia="굴림" w:hAnsi="Verdana" w:cs="굴림체"/>
          <w:kern w:val="0"/>
          <w:szCs w:val="20"/>
          <w:lang w:val="en"/>
        </w:rPr>
        <w:t>:mysql</w:t>
      </w:r>
      <w:proofErr w:type="spellEnd"/>
      <w:proofErr w:type="gramEnd"/>
      <w:r w:rsidRPr="001D69A5">
        <w:rPr>
          <w:rFonts w:ascii="Verdana" w:eastAsia="굴림" w:hAnsi="Verdana" w:cs="굴림체"/>
          <w:kern w:val="0"/>
          <w:szCs w:val="20"/>
          <w:lang w:val="en"/>
        </w:rPr>
        <w:t>://db2:1621/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rte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name="username" value="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rte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name="password" value="xxx"/&gt;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 xml:space="preserve">   &lt;property name="</w:t>
      </w:r>
      <w:proofErr w:type="spellStart"/>
      <w:r w:rsidRPr="001D69A5">
        <w:rPr>
          <w:rFonts w:ascii="Verdana" w:eastAsia="굴림" w:hAnsi="Verdana" w:cs="굴림체"/>
          <w:kern w:val="0"/>
          <w:szCs w:val="20"/>
          <w:lang w:val="en"/>
        </w:rPr>
        <w:t>defaultAutoCommit</w:t>
      </w:r>
      <w:proofErr w:type="spellEnd"/>
      <w:r w:rsidRPr="001D69A5">
        <w:rPr>
          <w:rFonts w:ascii="Verdana" w:eastAsia="굴림" w:hAnsi="Verdana" w:cs="굴림체"/>
          <w:kern w:val="0"/>
          <w:szCs w:val="20"/>
          <w:lang w:val="en"/>
        </w:rPr>
        <w:t>" value="false"/&gt;</w:t>
      </w:r>
    </w:p>
    <w:p w:rsidR="001D69A5" w:rsidRPr="001D69A5" w:rsidRDefault="001D69A5" w:rsidP="001D69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1D69A5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1"/>
        <w:gridCol w:w="2216"/>
      </w:tblGrid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D69A5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1D69A5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1D69A5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driverClassName</w:t>
            </w:r>
            <w:proofErr w:type="spellEnd"/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jdbc</w:t>
            </w:r>
            <w:proofErr w:type="spellEnd"/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 driver 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url</w:t>
            </w:r>
            <w:proofErr w:type="spellEnd"/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db</w:t>
            </w:r>
            <w:proofErr w:type="spellEnd"/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url</w:t>
            </w:r>
            <w:proofErr w:type="spellEnd"/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D69A5">
              <w:rPr>
                <w:rFonts w:ascii="Verdana" w:eastAsia="굴림" w:hAnsi="Verdana" w:cs="굴림"/>
                <w:kern w:val="0"/>
                <w:szCs w:val="20"/>
              </w:rPr>
              <w:t>username</w:t>
            </w:r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>User Name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1D69A5">
              <w:rPr>
                <w:rFonts w:ascii="Verdana" w:eastAsia="굴림" w:hAnsi="Verdana" w:cs="굴림"/>
                <w:kern w:val="0"/>
                <w:szCs w:val="20"/>
              </w:rPr>
              <w:t>password</w:t>
            </w:r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>Password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defaultAutoCommit</w:t>
            </w:r>
            <w:proofErr w:type="spellEnd"/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 xml:space="preserve">Auto </w:t>
            </w:r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commit </w:t>
            </w: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>setting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persistenceUnitName</w:t>
            </w:r>
            <w:proofErr w:type="spellEnd"/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persistenceUnitName</w:t>
            </w:r>
            <w:proofErr w:type="spellEnd"/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persistenceXmlLocation</w:t>
            </w:r>
            <w:proofErr w:type="spellEnd"/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D69A5">
              <w:rPr>
                <w:rFonts w:ascii="Verdana" w:eastAsia="굴림" w:hAnsi="Verdana" w:cs="굴림"/>
                <w:kern w:val="0"/>
                <w:szCs w:val="20"/>
              </w:rPr>
              <w:t xml:space="preserve">XML </w:t>
            </w: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>location</w:t>
            </w:r>
          </w:p>
        </w:tc>
      </w:tr>
      <w:tr w:rsidR="001D69A5" w:rsidRPr="001D69A5" w:rsidTr="00624ECD">
        <w:trPr>
          <w:tblCellSpacing w:w="15" w:type="dxa"/>
        </w:trPr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1D69A5">
              <w:rPr>
                <w:rFonts w:ascii="Verdana" w:eastAsia="굴림" w:hAnsi="Verdana" w:cs="굴림"/>
                <w:kern w:val="0"/>
                <w:szCs w:val="20"/>
              </w:rPr>
              <w:t>dataSource</w:t>
            </w:r>
            <w:proofErr w:type="spellEnd"/>
          </w:p>
        </w:tc>
        <w:tc>
          <w:tcPr>
            <w:tcW w:w="0" w:type="auto"/>
            <w:vAlign w:val="center"/>
          </w:tcPr>
          <w:p w:rsidR="001D69A5" w:rsidRPr="001D69A5" w:rsidRDefault="001D69A5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1D69A5">
              <w:rPr>
                <w:rFonts w:ascii="Verdana" w:eastAsia="굴림" w:hAnsi="굴림" w:cs="굴림" w:hint="eastAsia"/>
                <w:kern w:val="0"/>
                <w:szCs w:val="20"/>
              </w:rPr>
              <w:t>Data source</w:t>
            </w:r>
          </w:p>
        </w:tc>
      </w:tr>
    </w:tbl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1D69A5">
        <w:rPr>
          <w:rFonts w:ascii="Verdana" w:eastAsia="굴림" w:hAnsi="굴림" w:cs="굴림" w:hint="eastAsia"/>
          <w:kern w:val="0"/>
          <w:szCs w:val="20"/>
          <w:lang w:val="en"/>
        </w:rPr>
        <w:t xml:space="preserve">From above setting, it can be confirmed that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entiyManagerFactory</w:t>
      </w:r>
      <w:proofErr w:type="spell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was designated with property of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transactionManager</w:t>
      </w:r>
      <w:proofErr w:type="spell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;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designated with 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>property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of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entityManagerFactory</w:t>
      </w:r>
      <w:proofErr w:type="spell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and 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>driver</w:t>
      </w:r>
      <w:r w:rsidRPr="001D69A5">
        <w:rPr>
          <w:rFonts w:ascii="Verdana" w:eastAsia="굴림" w:hAnsi="굴림" w:cs="굴림" w:hint="eastAsia"/>
          <w:kern w:val="0"/>
          <w:szCs w:val="20"/>
          <w:lang w:val="en"/>
        </w:rPr>
        <w:t xml:space="preserve"> information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>,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spellStart"/>
      <w:proofErr w:type="gramStart"/>
      <w:r w:rsidRPr="001D69A5">
        <w:rPr>
          <w:rFonts w:ascii="Verdana" w:eastAsia="굴림" w:hAnsi="Verdana" w:cs="굴림"/>
          <w:kern w:val="0"/>
          <w:szCs w:val="20"/>
          <w:lang w:val="en"/>
        </w:rPr>
        <w:t>Url</w:t>
      </w:r>
      <w:proofErr w:type="spellEnd"/>
      <w:proofErr w:type="gram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information required for this were designated. Provide transaction service under the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foundation. </w:t>
      </w:r>
    </w:p>
    <w:p w:rsidR="001D69A5" w:rsidRPr="001D69A5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1D69A5">
        <w:rPr>
          <w:rFonts w:ascii="Verdana" w:eastAsia="굴림" w:hAnsi="굴림" w:cs="굴림" w:hint="eastAsia"/>
          <w:kern w:val="0"/>
          <w:szCs w:val="20"/>
          <w:lang w:val="en"/>
        </w:rPr>
        <w:t xml:space="preserve">Apply after changing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driverClassName</w:t>
      </w:r>
      <w:proofErr w:type="gramStart"/>
      <w:r w:rsidRPr="001D69A5">
        <w:rPr>
          <w:rFonts w:ascii="Verdana" w:eastAsia="굴림" w:hAnsi="Verdana" w:cs="굴림"/>
          <w:kern w:val="0"/>
          <w:szCs w:val="20"/>
          <w:lang w:val="en"/>
        </w:rPr>
        <w:t>,url,username,password</w:t>
      </w:r>
      <w:proofErr w:type="spellEnd"/>
      <w:proofErr w:type="gram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according to site environment. In addition,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persistenceUnitName</w:t>
      </w:r>
      <w:proofErr w:type="spellEnd"/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1D69A5">
        <w:rPr>
          <w:rFonts w:ascii="Verdana" w:eastAsia="굴림" w:hAnsi="Verdana" w:cs="굴림"/>
          <w:kern w:val="0"/>
          <w:szCs w:val="20"/>
          <w:lang w:val="en"/>
        </w:rPr>
        <w:t>persistenceXmlLocation</w:t>
      </w:r>
      <w:proofErr w:type="spellEnd"/>
      <w:r w:rsidRPr="001D69A5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1D69A5">
        <w:rPr>
          <w:rFonts w:ascii="Verdana" w:eastAsia="굴림" w:hAnsi="Verdana" w:cs="굴림" w:hint="eastAsia"/>
          <w:kern w:val="0"/>
          <w:szCs w:val="20"/>
          <w:lang w:val="en"/>
        </w:rPr>
        <w:t xml:space="preserve">information can be designated. </w:t>
      </w:r>
    </w:p>
    <w:p w:rsidR="001D69A5" w:rsidRPr="003B14BA" w:rsidRDefault="001D69A5" w:rsidP="001D69A5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참고자료"/>
      <w:r w:rsidRPr="001D69A5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>Reference</w:t>
      </w:r>
      <w:bookmarkEnd w:id="10"/>
    </w:p>
    <w:p w:rsidR="001D69A5" w:rsidRPr="003B14BA" w:rsidRDefault="001D69A5" w:rsidP="001D69A5">
      <w:pPr>
        <w:rPr>
          <w:rFonts w:ascii="Verdana" w:eastAsia="굴림" w:hAnsi="Verdana"/>
          <w:szCs w:val="20"/>
        </w:rPr>
      </w:pPr>
    </w:p>
    <w:p w:rsidR="000E1989" w:rsidRDefault="001D69A5">
      <w:pPr>
        <w:rPr>
          <w:rFonts w:hint="eastAsia"/>
        </w:rPr>
      </w:pPr>
    </w:p>
    <w:sectPr w:rsidR="000E1989" w:rsidSect="007C141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E09A1"/>
    <w:multiLevelType w:val="multilevel"/>
    <w:tmpl w:val="D528F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9A5"/>
    <w:rsid w:val="001D69A5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9A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9A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egovframe.org/wiki/doku.php?id=egovframework:rte:psl:transaction:programmatic_transaction_manage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doku.php?id=egovframework:rte:psl:transaction:declarative_transaction_managemen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765</Words>
  <Characters>4364</Characters>
  <Application>Microsoft Office Word</Application>
  <DocSecurity>0</DocSecurity>
  <Lines>36</Lines>
  <Paragraphs>10</Paragraphs>
  <ScaleCrop>false</ScaleCrop>
  <Company>디지털헤럴드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2012-03-14T01:50:00Z</dcterms:created>
  <dcterms:modified xsi:type="dcterms:W3CDTF">2012-03-14T01:53:00Z</dcterms:modified>
</cp:coreProperties>
</file>